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6D9B4120" w:rsidR="00960963" w:rsidRDefault="00425719">
      <w:pPr>
        <w:spacing w:line="257" w:lineRule="atLeast"/>
        <w:jc w:val="center"/>
        <w:rPr>
          <w:color w:val="000000"/>
          <w:szCs w:val="24"/>
        </w:rPr>
      </w:pPr>
      <w:r>
        <w:rPr>
          <w:b/>
          <w:bCs/>
          <w:caps/>
          <w:color w:val="000000"/>
          <w:szCs w:val="24"/>
        </w:rPr>
        <w:t>A</w:t>
      </w:r>
      <w:r w:rsidR="00125EAD">
        <w:rPr>
          <w:b/>
          <w:bCs/>
          <w:caps/>
          <w:color w:val="000000"/>
          <w:szCs w:val="24"/>
        </w:rPr>
        <w:t>VALYNĖS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7AABE229" w:rsidR="00515C78" w:rsidRDefault="00515C78"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A</w:t>
      </w:r>
      <w:r w:rsidR="00125EAD">
        <w:rPr>
          <w:b/>
          <w:caps/>
          <w:szCs w:val="24"/>
        </w:rPr>
        <w:t>VALYNĖS</w:t>
      </w:r>
      <w:r>
        <w:rPr>
          <w:b/>
          <w:caps/>
          <w:szCs w:val="24"/>
        </w:rPr>
        <w:t xml:space="preserve"> pirkimo-pardavimo sutarties </w:t>
      </w:r>
      <w:r>
        <w:rPr>
          <w:b/>
          <w:bCs/>
          <w:caps/>
          <w:szCs w:val="24"/>
        </w:rPr>
        <w:t>Specialiosios</w:t>
      </w:r>
      <w:r>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40AF8CE9" w:rsidR="00515C78" w:rsidRDefault="00515C78" w:rsidP="00515C78">
            <w:pPr>
              <w:jc w:val="both"/>
              <w:rPr>
                <w:kern w:val="2"/>
                <w:szCs w:val="24"/>
              </w:rPr>
            </w:pPr>
            <w:r>
              <w:rPr>
                <w:kern w:val="2"/>
                <w:szCs w:val="24"/>
              </w:rPr>
              <w:t>A</w:t>
            </w:r>
            <w:r w:rsidR="00125EAD">
              <w:rPr>
                <w:kern w:val="2"/>
                <w:szCs w:val="24"/>
              </w:rPr>
              <w:t>valynė</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0BD094C7" w:rsidR="00515C78" w:rsidRDefault="00515C78" w:rsidP="00515C78">
            <w:pPr>
              <w:jc w:val="both"/>
              <w:rPr>
                <w:kern w:val="2"/>
                <w:szCs w:val="24"/>
              </w:rPr>
            </w:pPr>
            <w:r>
              <w:rPr>
                <w:kern w:val="2"/>
                <w:szCs w:val="24"/>
              </w:rPr>
              <w:t xml:space="preserve">2025 m. </w:t>
            </w:r>
            <w:r w:rsidR="00125EAD">
              <w:rPr>
                <w:kern w:val="2"/>
                <w:szCs w:val="24"/>
              </w:rPr>
              <w:t>liepos</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64AF2119" w:rsidR="00515C78" w:rsidRDefault="00515C78" w:rsidP="00515C78">
            <w:pPr>
              <w:jc w:val="both"/>
              <w:rPr>
                <w:kern w:val="2"/>
                <w:szCs w:val="24"/>
              </w:rPr>
            </w:pPr>
            <w:r>
              <w:rPr>
                <w:kern w:val="2"/>
                <w:szCs w:val="24"/>
              </w:rPr>
              <w:t>D-</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68320197" w:rsidR="00515C78" w:rsidRDefault="00792412" w:rsidP="00515C78">
            <w:pPr>
              <w:jc w:val="center"/>
              <w:rPr>
                <w:kern w:val="2"/>
                <w:szCs w:val="24"/>
              </w:rPr>
            </w:pPr>
            <w:r>
              <w:rPr>
                <w:kern w:val="2"/>
                <w:szCs w:val="24"/>
              </w:rPr>
              <w:t>+37034973377</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B5B6A2" w14:textId="37DDE7BD" w:rsidR="00125EAD" w:rsidRPr="00125EAD" w:rsidRDefault="00125EAD" w:rsidP="00125EAD">
            <w:pPr>
              <w:rPr>
                <w:color w:val="000000" w:themeColor="text1"/>
                <w:kern w:val="2"/>
                <w:szCs w:val="24"/>
              </w:rPr>
            </w:pPr>
            <w:r>
              <w:rPr>
                <w:color w:val="000000" w:themeColor="text1"/>
                <w:kern w:val="2"/>
                <w:szCs w:val="24"/>
              </w:rPr>
              <w:t>P</w:t>
            </w:r>
            <w:r w:rsidRPr="00125EAD">
              <w:rPr>
                <w:color w:val="000000" w:themeColor="text1"/>
                <w:kern w:val="2"/>
                <w:szCs w:val="24"/>
              </w:rPr>
              <w:t>riėmimo koordinavimo ir teisinės pagalbos organizavimo skyriaus</w:t>
            </w:r>
          </w:p>
          <w:p w14:paraId="4B2C5804" w14:textId="1E4F289E" w:rsidR="00125EAD" w:rsidRPr="00125EAD" w:rsidRDefault="00125EAD" w:rsidP="00125EAD">
            <w:pPr>
              <w:rPr>
                <w:color w:val="000000" w:themeColor="text1"/>
                <w:kern w:val="2"/>
                <w:szCs w:val="24"/>
              </w:rPr>
            </w:pPr>
            <w:r w:rsidRPr="00125EAD">
              <w:rPr>
                <w:color w:val="000000" w:themeColor="text1"/>
                <w:kern w:val="2"/>
                <w:szCs w:val="24"/>
              </w:rPr>
              <w:t>aprūpinimo koordinatorius</w:t>
            </w:r>
          </w:p>
          <w:p w14:paraId="1D6A2C1E" w14:textId="4ABC0AF8" w:rsidR="00515C78" w:rsidRPr="00792412" w:rsidRDefault="00125EAD" w:rsidP="00125EAD">
            <w:pPr>
              <w:rPr>
                <w:color w:val="000000" w:themeColor="text1"/>
                <w:kern w:val="2"/>
                <w:szCs w:val="24"/>
              </w:rPr>
            </w:pPr>
            <w:proofErr w:type="spellStart"/>
            <w:r>
              <w:rPr>
                <w:color w:val="000000" w:themeColor="text1"/>
                <w:kern w:val="2"/>
                <w:szCs w:val="24"/>
              </w:rPr>
              <w:t>N</w:t>
            </w:r>
            <w:r w:rsidRPr="00125EAD">
              <w:rPr>
                <w:color w:val="000000" w:themeColor="text1"/>
                <w:kern w:val="2"/>
                <w:szCs w:val="24"/>
              </w:rPr>
              <w:t>atalja</w:t>
            </w:r>
            <w:proofErr w:type="spellEnd"/>
            <w:r w:rsidRPr="00125EAD">
              <w:rPr>
                <w:color w:val="000000" w:themeColor="text1"/>
                <w:kern w:val="2"/>
                <w:szCs w:val="24"/>
              </w:rPr>
              <w:t xml:space="preserve"> </w:t>
            </w:r>
            <w:r>
              <w:rPr>
                <w:color w:val="000000" w:themeColor="text1"/>
                <w:kern w:val="2"/>
                <w:szCs w:val="24"/>
              </w:rPr>
              <w:t>M</w:t>
            </w:r>
            <w:r w:rsidRPr="00125EAD">
              <w:rPr>
                <w:color w:val="000000" w:themeColor="text1"/>
                <w:kern w:val="2"/>
                <w:szCs w:val="24"/>
              </w:rPr>
              <w:t>eškunecienė</w:t>
            </w:r>
            <w:r w:rsidR="00792412" w:rsidRPr="00792412">
              <w:rPr>
                <w:color w:val="000000" w:themeColor="text1"/>
                <w:kern w:val="2"/>
                <w:szCs w:val="24"/>
              </w:rPr>
              <w:t>,</w:t>
            </w:r>
          </w:p>
          <w:p w14:paraId="76B7E250" w14:textId="77777777" w:rsidR="00792412" w:rsidRPr="00792412" w:rsidRDefault="00792412" w:rsidP="00792412">
            <w:pPr>
              <w:rPr>
                <w:color w:val="000000" w:themeColor="text1"/>
                <w:kern w:val="2"/>
                <w:szCs w:val="24"/>
              </w:rPr>
            </w:pPr>
            <w:r w:rsidRPr="00792412">
              <w:rPr>
                <w:color w:val="000000" w:themeColor="text1"/>
                <w:kern w:val="2"/>
                <w:szCs w:val="24"/>
              </w:rPr>
              <w:t>tel. Nr. +37034973377,</w:t>
            </w:r>
          </w:p>
          <w:p w14:paraId="0AE1561B" w14:textId="78189DB3" w:rsidR="00792412" w:rsidRDefault="00792412" w:rsidP="00792412">
            <w:pPr>
              <w:rPr>
                <w:color w:val="4472C4"/>
                <w:kern w:val="2"/>
                <w:szCs w:val="24"/>
              </w:rPr>
            </w:pPr>
            <w:r w:rsidRPr="00792412">
              <w:rPr>
                <w:color w:val="000000" w:themeColor="text1"/>
                <w:kern w:val="2"/>
                <w:szCs w:val="24"/>
              </w:rPr>
              <w:t xml:space="preserve">el. p. </w:t>
            </w:r>
            <w:hyperlink r:id="rId9" w:history="1">
              <w:r w:rsidR="00125EAD" w:rsidRPr="00996AAF">
                <w:rPr>
                  <w:rStyle w:val="Hipersaitas"/>
                  <w:lang w:eastAsia="lt-LT"/>
                </w:rPr>
                <w:t>natalija.meskuneciene@piia.lt</w:t>
              </w:r>
            </w:hyperlink>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157547CF" w:rsidR="00515C78" w:rsidRDefault="00515C78" w:rsidP="00515C78">
            <w:pPr>
              <w:rPr>
                <w:color w:val="000000"/>
                <w:kern w:val="2"/>
                <w:szCs w:val="24"/>
              </w:rPr>
            </w:pPr>
            <w:r>
              <w:rPr>
                <w:kern w:val="2"/>
                <w:szCs w:val="24"/>
              </w:rPr>
              <w:t xml:space="preserve">Tiekėjas įsipareigoja Sutartyje numatytomis sąlygomis perduoti Pirkėjui </w:t>
            </w:r>
            <w:r w:rsidR="00792412">
              <w:rPr>
                <w:kern w:val="2"/>
                <w:szCs w:val="24"/>
              </w:rPr>
              <w:t>a</w:t>
            </w:r>
            <w:r w:rsidR="00125EAD">
              <w:rPr>
                <w:kern w:val="2"/>
                <w:szCs w:val="24"/>
              </w:rPr>
              <w:t>valynę</w:t>
            </w:r>
            <w:r>
              <w:rPr>
                <w:color w:val="000000"/>
                <w:kern w:val="2"/>
                <w:szCs w:val="24"/>
              </w:rPr>
              <w:t xml:space="preserve"> (toliau – Prekės).</w:t>
            </w:r>
          </w:p>
          <w:p w14:paraId="7C73D86D" w14:textId="781A7376" w:rsidR="00792412" w:rsidRDefault="00792412" w:rsidP="00515C78">
            <w:pPr>
              <w:rPr>
                <w:color w:val="000000"/>
                <w:kern w:val="2"/>
                <w:szCs w:val="24"/>
              </w:rPr>
            </w:pPr>
            <w:r>
              <w:rPr>
                <w:color w:val="000000"/>
                <w:kern w:val="2"/>
                <w:szCs w:val="24"/>
              </w:rPr>
              <w:t xml:space="preserve">Preliminarus prekių kiekis yra </w:t>
            </w:r>
            <w:r w:rsidR="00125EAD">
              <w:rPr>
                <w:color w:val="000000"/>
                <w:kern w:val="2"/>
                <w:szCs w:val="24"/>
              </w:rPr>
              <w:t>1520</w:t>
            </w:r>
            <w:r>
              <w:rPr>
                <w:color w:val="000000"/>
                <w:kern w:val="2"/>
                <w:szCs w:val="24"/>
              </w:rPr>
              <w:t xml:space="preserve"> </w:t>
            </w:r>
            <w:r w:rsidR="00125EAD">
              <w:rPr>
                <w:color w:val="000000"/>
                <w:kern w:val="2"/>
                <w:szCs w:val="24"/>
              </w:rPr>
              <w:t>porų.</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lastRenderedPageBreak/>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2F727072" w:rsidR="00515C78" w:rsidRDefault="006A11A0" w:rsidP="00515C78">
            <w:pPr>
              <w:rPr>
                <w:kern w:val="2"/>
                <w:szCs w:val="24"/>
              </w:rPr>
            </w:pPr>
            <w:r>
              <w:rPr>
                <w:kern w:val="2"/>
                <w:szCs w:val="24"/>
              </w:rPr>
              <w:t>A</w:t>
            </w:r>
            <w:r w:rsidR="00125EAD">
              <w:rPr>
                <w:kern w:val="2"/>
                <w:szCs w:val="24"/>
              </w:rPr>
              <w:t>valynė</w:t>
            </w:r>
            <w:r>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587760A0" w:rsidR="00515C78" w:rsidRDefault="006A11A0" w:rsidP="00515C78">
            <w:pPr>
              <w:rPr>
                <w:noProof/>
                <w:szCs w:val="24"/>
              </w:rPr>
            </w:pPr>
            <w:r w:rsidRPr="002001BF">
              <w:rPr>
                <w:noProof/>
                <w:szCs w:val="24"/>
              </w:rPr>
              <w:t xml:space="preserve">Pasiūlymo formoje bei techninėje specifikacijoje nurodytų Prekių pristatymo terminas – per </w:t>
            </w:r>
            <w:r>
              <w:rPr>
                <w:noProof/>
                <w:szCs w:val="24"/>
              </w:rPr>
              <w:t>5</w:t>
            </w:r>
            <w:r w:rsidRPr="002001BF">
              <w:rPr>
                <w:noProof/>
                <w:szCs w:val="24"/>
              </w:rPr>
              <w:t xml:space="preserve"> darbo dienas nuo užsakymo pateikimo dienos. Prekės turi būti pristatomos su perkančiąja organizacija iš anksto suderintu laiku</w:t>
            </w:r>
            <w:r>
              <w:rPr>
                <w:noProof/>
                <w:szCs w:val="24"/>
              </w:rPr>
              <w:t>.</w:t>
            </w:r>
          </w:p>
          <w:p w14:paraId="1495F39E" w14:textId="65ECA4BA" w:rsidR="006A11A0" w:rsidRPr="006A11A0" w:rsidRDefault="006A11A0" w:rsidP="00515C78">
            <w:pPr>
              <w:rPr>
                <w:noProof/>
                <w:szCs w:val="24"/>
              </w:rPr>
            </w:pPr>
            <w:r w:rsidRPr="004721E4">
              <w:rPr>
                <w:noProof/>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r>
              <w:rPr>
                <w:noProof/>
                <w:szCs w:val="24"/>
              </w:rPr>
              <w:t>.</w:t>
            </w: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30DDC69A" w:rsidR="00515C78" w:rsidRDefault="003375E7" w:rsidP="00515C78">
            <w:pPr>
              <w:rPr>
                <w:color w:val="4472C4"/>
                <w:kern w:val="2"/>
              </w:rPr>
            </w:pPr>
            <w:r>
              <w:rPr>
                <w:kern w:val="2"/>
                <w:szCs w:val="24"/>
              </w:rPr>
              <w:t>Mišri kainodara: fiksuota kaina ir fiksuotas įkainis.</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77777777" w:rsidR="00515C78" w:rsidRDefault="00515C78" w:rsidP="00515C78">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65CC5F2" w14:textId="1EB796B9" w:rsidR="00515C78" w:rsidRPr="003375E7" w:rsidRDefault="00515C78" w:rsidP="00515C78">
            <w:pPr>
              <w:rPr>
                <w:color w:val="000000" w:themeColor="text1"/>
                <w:kern w:val="2"/>
                <w:szCs w:val="24"/>
              </w:rPr>
            </w:pPr>
            <w:r>
              <w:rPr>
                <w:kern w:val="2"/>
                <w:szCs w:val="24"/>
              </w:rPr>
              <w:lastRenderedPageBreak/>
              <w:t xml:space="preserve">Pradinės Sutarties vertė </w:t>
            </w:r>
            <w:r w:rsidRPr="003375E7">
              <w:rPr>
                <w:color w:val="000000" w:themeColor="text1"/>
                <w:kern w:val="2"/>
                <w:szCs w:val="24"/>
              </w:rPr>
              <w:t xml:space="preserve">yra </w:t>
            </w:r>
            <w:r w:rsidR="003375E7" w:rsidRPr="003375E7">
              <w:rPr>
                <w:color w:val="000000" w:themeColor="text1"/>
                <w:kern w:val="2"/>
                <w:szCs w:val="24"/>
              </w:rPr>
              <w:t>1</w:t>
            </w:r>
            <w:r w:rsidR="00125EAD">
              <w:rPr>
                <w:color w:val="000000" w:themeColor="text1"/>
                <w:kern w:val="2"/>
                <w:szCs w:val="24"/>
              </w:rPr>
              <w:t>5000,00</w:t>
            </w:r>
            <w:r w:rsidR="003375E7" w:rsidRPr="003375E7">
              <w:rPr>
                <w:color w:val="000000" w:themeColor="text1"/>
                <w:kern w:val="2"/>
                <w:szCs w:val="24"/>
              </w:rPr>
              <w:t xml:space="preserve"> Eur (</w:t>
            </w:r>
            <w:r w:rsidR="00125EAD">
              <w:rPr>
                <w:color w:val="000000" w:themeColor="text1"/>
                <w:kern w:val="2"/>
                <w:szCs w:val="24"/>
              </w:rPr>
              <w:t>penkiolika tūkstančių</w:t>
            </w:r>
            <w:r w:rsidR="003375E7" w:rsidRPr="003375E7">
              <w:rPr>
                <w:color w:val="000000" w:themeColor="text1"/>
                <w:kern w:val="2"/>
                <w:szCs w:val="24"/>
              </w:rPr>
              <w:t xml:space="preserve"> eurų 0 ct) be PVM.</w:t>
            </w:r>
          </w:p>
          <w:p w14:paraId="1022C6F5" w14:textId="33628ABB" w:rsidR="00515C78" w:rsidRPr="003375E7" w:rsidRDefault="00515C78" w:rsidP="00515C78">
            <w:pPr>
              <w:rPr>
                <w:color w:val="000000" w:themeColor="text1"/>
                <w:kern w:val="2"/>
                <w:szCs w:val="24"/>
              </w:rPr>
            </w:pPr>
            <w:r w:rsidRPr="003375E7">
              <w:rPr>
                <w:color w:val="000000" w:themeColor="text1"/>
                <w:kern w:val="2"/>
                <w:szCs w:val="24"/>
              </w:rPr>
              <w:t>PVM sudaro</w:t>
            </w:r>
            <w:r w:rsidR="00125EAD">
              <w:rPr>
                <w:color w:val="000000" w:themeColor="text1"/>
                <w:kern w:val="2"/>
                <w:szCs w:val="24"/>
              </w:rPr>
              <w:t xml:space="preserve"> 3150,00</w:t>
            </w:r>
            <w:r w:rsidR="003375E7" w:rsidRPr="003375E7">
              <w:rPr>
                <w:color w:val="000000" w:themeColor="text1"/>
                <w:kern w:val="2"/>
                <w:szCs w:val="24"/>
              </w:rPr>
              <w:t xml:space="preserve"> Eur (</w:t>
            </w:r>
            <w:r w:rsidR="00125EAD">
              <w:rPr>
                <w:color w:val="000000" w:themeColor="text1"/>
                <w:kern w:val="2"/>
                <w:szCs w:val="24"/>
              </w:rPr>
              <w:t>trys tūkstančiai vienas šimtas penkiasdešimt eurų 0 ct</w:t>
            </w:r>
            <w:r w:rsidR="003375E7" w:rsidRPr="003375E7">
              <w:rPr>
                <w:color w:val="000000" w:themeColor="text1"/>
                <w:kern w:val="2"/>
                <w:szCs w:val="24"/>
              </w:rPr>
              <w:t>).</w:t>
            </w:r>
          </w:p>
          <w:p w14:paraId="21376A04" w14:textId="362611E1" w:rsidR="00515C78" w:rsidRDefault="00515C78" w:rsidP="00515C78">
            <w:pPr>
              <w:rPr>
                <w:color w:val="000000" w:themeColor="text1"/>
                <w:kern w:val="2"/>
                <w:szCs w:val="24"/>
              </w:rPr>
            </w:pPr>
            <w:r w:rsidRPr="003375E7">
              <w:rPr>
                <w:color w:val="000000" w:themeColor="text1"/>
                <w:kern w:val="2"/>
                <w:szCs w:val="24"/>
              </w:rPr>
              <w:t xml:space="preserve">Sutarties kaina yra </w:t>
            </w:r>
            <w:r w:rsidR="00125EAD" w:rsidRPr="00125EAD">
              <w:rPr>
                <w:b/>
                <w:color w:val="000000" w:themeColor="text1"/>
                <w:kern w:val="2"/>
                <w:szCs w:val="24"/>
              </w:rPr>
              <w:t>18150,00</w:t>
            </w:r>
            <w:r w:rsidR="003375E7" w:rsidRPr="003375E7">
              <w:rPr>
                <w:color w:val="000000" w:themeColor="text1"/>
                <w:kern w:val="2"/>
                <w:szCs w:val="24"/>
              </w:rPr>
              <w:t xml:space="preserve"> Eur (</w:t>
            </w:r>
            <w:r w:rsidR="00125EAD">
              <w:rPr>
                <w:color w:val="000000" w:themeColor="text1"/>
                <w:kern w:val="2"/>
                <w:szCs w:val="24"/>
              </w:rPr>
              <w:t>aštuoniolika tūkstančių vienas šimtas penkiasdešimt eurų 0 ct</w:t>
            </w:r>
            <w:r w:rsidR="003375E7" w:rsidRPr="003375E7">
              <w:rPr>
                <w:color w:val="000000" w:themeColor="text1"/>
                <w:kern w:val="2"/>
                <w:szCs w:val="24"/>
              </w:rPr>
              <w:t>) su PVM.</w:t>
            </w:r>
          </w:p>
          <w:p w14:paraId="7855C2F6" w14:textId="70C0349D" w:rsidR="003375E7" w:rsidRPr="003375E7" w:rsidRDefault="003375E7" w:rsidP="00515C78">
            <w:pPr>
              <w:rPr>
                <w:color w:val="000000" w:themeColor="text1"/>
                <w:kern w:val="2"/>
                <w:szCs w:val="24"/>
              </w:rPr>
            </w:pPr>
            <w:r>
              <w:rPr>
                <w:color w:val="000000" w:themeColor="text1"/>
                <w:kern w:val="2"/>
                <w:szCs w:val="24"/>
              </w:rPr>
              <w:t>Su Tiekėju atsiskaitoma pagal faktiškai suteiktų prekių kiekį:</w:t>
            </w:r>
          </w:p>
          <w:p w14:paraId="65EADA17" w14:textId="6F23AD4F" w:rsidR="00515C78" w:rsidRDefault="00125EAD" w:rsidP="00515C78">
            <w:pPr>
              <w:rPr>
                <w:kern w:val="2"/>
                <w:szCs w:val="24"/>
              </w:rPr>
            </w:pPr>
            <w:r>
              <w:rPr>
                <w:kern w:val="2"/>
                <w:szCs w:val="24"/>
              </w:rPr>
              <w:t xml:space="preserve">Vyriškos avalynės </w:t>
            </w:r>
            <w:r w:rsidR="003375E7">
              <w:rPr>
                <w:kern w:val="2"/>
                <w:szCs w:val="24"/>
              </w:rPr>
              <w:t xml:space="preserve">įkainis yra – </w:t>
            </w:r>
          </w:p>
          <w:p w14:paraId="3AC19752" w14:textId="1A68D4AF" w:rsidR="003375E7" w:rsidRDefault="00125EAD" w:rsidP="00515C78">
            <w:pPr>
              <w:rPr>
                <w:kern w:val="2"/>
                <w:szCs w:val="24"/>
              </w:rPr>
            </w:pPr>
            <w:r>
              <w:rPr>
                <w:kern w:val="2"/>
                <w:szCs w:val="24"/>
              </w:rPr>
              <w:t>Moteriškos avalynės</w:t>
            </w:r>
            <w:r w:rsidR="003375E7">
              <w:rPr>
                <w:kern w:val="2"/>
                <w:szCs w:val="24"/>
              </w:rPr>
              <w:t xml:space="preserve"> įkainis yra – </w:t>
            </w:r>
          </w:p>
          <w:p w14:paraId="759EFC4A" w14:textId="6FB00C56" w:rsidR="003375E7" w:rsidRDefault="003375E7" w:rsidP="00515C78">
            <w:pPr>
              <w:rPr>
                <w:kern w:val="2"/>
                <w:szCs w:val="24"/>
              </w:rPr>
            </w:pPr>
            <w:r>
              <w:rPr>
                <w:kern w:val="2"/>
                <w:szCs w:val="24"/>
              </w:rPr>
              <w:t>Vaikišk</w:t>
            </w:r>
            <w:r w:rsidR="00125EAD">
              <w:rPr>
                <w:kern w:val="2"/>
                <w:szCs w:val="24"/>
              </w:rPr>
              <w:t>os avalynės</w:t>
            </w:r>
            <w:r>
              <w:rPr>
                <w:kern w:val="2"/>
                <w:szCs w:val="24"/>
              </w:rPr>
              <w:t xml:space="preserve"> įkainis yra –</w:t>
            </w:r>
          </w:p>
          <w:p w14:paraId="1B2246D0" w14:textId="2F422263" w:rsidR="003375E7" w:rsidRDefault="00125EAD" w:rsidP="00515C78">
            <w:pPr>
              <w:rPr>
                <w:kern w:val="2"/>
                <w:szCs w:val="24"/>
              </w:rPr>
            </w:pPr>
            <w:r>
              <w:rPr>
                <w:kern w:val="2"/>
                <w:szCs w:val="24"/>
              </w:rPr>
              <w:t xml:space="preserve">Vyriškų guminių šlepečių </w:t>
            </w:r>
            <w:r w:rsidR="003375E7">
              <w:rPr>
                <w:kern w:val="2"/>
                <w:szCs w:val="24"/>
              </w:rPr>
              <w:t xml:space="preserve">įkainis yra – </w:t>
            </w:r>
          </w:p>
          <w:p w14:paraId="0538C292" w14:textId="43C763BB" w:rsidR="003375E7" w:rsidRDefault="00125EAD" w:rsidP="00515C78">
            <w:pPr>
              <w:rPr>
                <w:kern w:val="2"/>
                <w:szCs w:val="24"/>
              </w:rPr>
            </w:pPr>
            <w:r>
              <w:rPr>
                <w:kern w:val="2"/>
                <w:szCs w:val="24"/>
              </w:rPr>
              <w:t>Moteriškų guminių šlepečių</w:t>
            </w:r>
            <w:r w:rsidR="003375E7">
              <w:rPr>
                <w:kern w:val="2"/>
                <w:szCs w:val="24"/>
              </w:rPr>
              <w:t xml:space="preserve"> įkainis yra – </w:t>
            </w:r>
          </w:p>
          <w:p w14:paraId="4601FA1D" w14:textId="775E4F86" w:rsidR="003375E7" w:rsidRDefault="003375E7" w:rsidP="00515C78">
            <w:pPr>
              <w:rPr>
                <w:kern w:val="2"/>
                <w:szCs w:val="24"/>
              </w:rPr>
            </w:pPr>
            <w:r>
              <w:rPr>
                <w:kern w:val="2"/>
                <w:szCs w:val="24"/>
              </w:rPr>
              <w:lastRenderedPageBreak/>
              <w:t xml:space="preserve">Vaikiškų </w:t>
            </w:r>
            <w:r w:rsidR="00125EAD">
              <w:rPr>
                <w:kern w:val="2"/>
                <w:szCs w:val="24"/>
              </w:rPr>
              <w:t>guminių šlepečių</w:t>
            </w:r>
            <w:bookmarkStart w:id="0" w:name="_GoBack"/>
            <w:bookmarkEnd w:id="0"/>
            <w:r>
              <w:rPr>
                <w:kern w:val="2"/>
                <w:szCs w:val="24"/>
              </w:rPr>
              <w:t xml:space="preserve"> įkainis yra - </w:t>
            </w:r>
          </w:p>
          <w:p w14:paraId="3B8CF40E" w14:textId="1EB26C60" w:rsidR="00515C78" w:rsidRPr="003375E7" w:rsidRDefault="00515C78" w:rsidP="00515C78">
            <w:pPr>
              <w:rPr>
                <w:color w:val="000000"/>
                <w:kern w:val="2"/>
                <w:szCs w:val="24"/>
              </w:rPr>
            </w:pPr>
            <w:r>
              <w:rPr>
                <w:color w:val="000000"/>
                <w:kern w:val="2"/>
                <w:szCs w:val="24"/>
              </w:rPr>
              <w:t xml:space="preserve">Šioje Sutartyje Pradinės Sutarties vertė yra lygi </w:t>
            </w:r>
            <w:r>
              <w:rPr>
                <w:b/>
                <w:bCs/>
                <w:color w:val="000000"/>
                <w:kern w:val="2"/>
                <w:szCs w:val="24"/>
              </w:rPr>
              <w:t>maksimaliai pirkimui skirtai lėšų sumai</w:t>
            </w:r>
            <w:r>
              <w:rPr>
                <w:color w:val="000000"/>
                <w:kern w:val="2"/>
                <w:szCs w:val="24"/>
              </w:rPr>
              <w:t xml:space="preserve"> (be PVM) pirkimo dokumentuose ir Sutartyje nurodytų Prekių įsigijimui.</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5.3.3.5. Šalys privalo Susitarime nurodyti vartojimo prekių ir paslaugų indekso reikšmę laikotarpio pradžioje ir jo nustatymo datą, </w:t>
            </w:r>
            <w:r w:rsidRPr="00A27603">
              <w:rPr>
                <w:color w:val="000000" w:themeColor="text1"/>
                <w:kern w:val="2"/>
                <w:szCs w:val="24"/>
                <w:shd w:val="clear" w:color="auto" w:fill="FFFFFF"/>
              </w:rPr>
              <w:lastRenderedPageBreak/>
              <w:t>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125EAD"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62D822" w14:textId="77777777" w:rsidR="00515C78" w:rsidRDefault="00515C78" w:rsidP="00515C78">
            <w:pPr>
              <w:rPr>
                <w:kern w:val="2"/>
                <w:szCs w:val="24"/>
              </w:rPr>
            </w:pPr>
            <w:r>
              <w:rPr>
                <w:kern w:val="2"/>
                <w:szCs w:val="24"/>
              </w:rPr>
              <w:t>Netaikoma</w:t>
            </w:r>
          </w:p>
          <w:p w14:paraId="43DADA2C" w14:textId="23D5E0C7" w:rsidR="00515C78" w:rsidRDefault="00515C78" w:rsidP="00515C78">
            <w:pPr>
              <w:rPr>
                <w:kern w:val="2"/>
                <w:szCs w:val="24"/>
              </w:rPr>
            </w:pP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5B559927" w:rsidR="00515C78" w:rsidRDefault="00515C78" w:rsidP="00515C78">
            <w:pPr>
              <w:rPr>
                <w:kern w:val="2"/>
                <w:szCs w:val="24"/>
              </w:rPr>
            </w:pPr>
            <w:r>
              <w:rPr>
                <w:kern w:val="2"/>
                <w:szCs w:val="24"/>
              </w:rPr>
              <w:t>Netaikoma</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CE59131" w14:textId="0F040493" w:rsidR="00A27603" w:rsidRDefault="00515C78" w:rsidP="00A27603">
            <w:pPr>
              <w:rPr>
                <w:kern w:val="2"/>
                <w:szCs w:val="24"/>
              </w:rPr>
            </w:pPr>
            <w:r>
              <w:rPr>
                <w:kern w:val="2"/>
                <w:szCs w:val="24"/>
              </w:rPr>
              <w:t xml:space="preserve">Netaikoma </w:t>
            </w:r>
          </w:p>
          <w:p w14:paraId="07F85F64" w14:textId="19065385" w:rsidR="00515C78" w:rsidRDefault="00515C78" w:rsidP="00515C78">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 xml:space="preserve">arba nevykdo kitų sutartinių įsipareigojimų, </w:t>
            </w:r>
            <w:r w:rsidRPr="00310AC5">
              <w:rPr>
                <w:color w:val="000000" w:themeColor="text1"/>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094C96C9"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CCBF253" w14:textId="77777777" w:rsidR="00515C78" w:rsidRDefault="00515C78" w:rsidP="00515C78">
            <w:pPr>
              <w:rPr>
                <w:kern w:val="2"/>
                <w:szCs w:val="24"/>
              </w:rPr>
            </w:pPr>
            <w:r>
              <w:rPr>
                <w:kern w:val="2"/>
                <w:szCs w:val="24"/>
              </w:rPr>
              <w:t>Netaikoma</w:t>
            </w:r>
          </w:p>
          <w:p w14:paraId="271C2276" w14:textId="77777777" w:rsidR="00515C78" w:rsidRDefault="00515C78" w:rsidP="00515C78">
            <w:pPr>
              <w:rPr>
                <w:b/>
                <w:bCs/>
                <w:kern w:val="2"/>
                <w:szCs w:val="24"/>
              </w:rPr>
            </w:pP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24B1A72F"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25 mėnesiai.</w:t>
            </w:r>
            <w:r>
              <w:rPr>
                <w:color w:val="000000"/>
                <w:kern w:val="2"/>
                <w:szCs w:val="24"/>
              </w:rPr>
              <w:t xml:space="preserve"> </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C0377AB" w14:textId="186CBFF2" w:rsidR="00310AC5" w:rsidRDefault="00310AC5" w:rsidP="00310AC5">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Pr>
                <w:color w:val="000000"/>
                <w:kern w:val="2"/>
                <w:szCs w:val="24"/>
              </w:rPr>
              <w:t> </w:t>
            </w:r>
          </w:p>
          <w:p w14:paraId="0C12CDB1" w14:textId="77777777" w:rsidR="00310AC5" w:rsidRDefault="00310AC5" w:rsidP="00310AC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2715A0E" w14:textId="77777777" w:rsidR="00515C78" w:rsidRDefault="00515C78" w:rsidP="00310AC5">
            <w:pPr>
              <w:rPr>
                <w:b/>
                <w:bCs/>
                <w:kern w:val="2"/>
                <w:szCs w:val="24"/>
              </w:rPr>
            </w:pP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515C78" w:rsidRDefault="00515C78">
      <w:pPr>
        <w:rPr>
          <w:kern w:val="2"/>
          <w:sz w:val="22"/>
          <w:szCs w:val="22"/>
          <w:lang w:val="en-US"/>
        </w:rPr>
      </w:pPr>
      <w:r>
        <w:rPr>
          <w:kern w:val="2"/>
          <w:sz w:val="22"/>
          <w:szCs w:val="22"/>
          <w:lang w:val="en-US"/>
        </w:rPr>
        <w:separator/>
      </w:r>
    </w:p>
  </w:endnote>
  <w:endnote w:type="continuationSeparator" w:id="0">
    <w:p w14:paraId="3B161C94" w14:textId="77777777" w:rsidR="00515C78" w:rsidRDefault="00515C78">
      <w:pPr>
        <w:rPr>
          <w:kern w:val="2"/>
          <w:sz w:val="22"/>
          <w:szCs w:val="22"/>
          <w:lang w:val="en-US"/>
        </w:rPr>
      </w:pPr>
      <w:r>
        <w:rPr>
          <w:kern w:val="2"/>
          <w:sz w:val="22"/>
          <w:szCs w:val="22"/>
          <w:lang w:val="en-US"/>
        </w:rPr>
        <w:continuationSeparator/>
      </w:r>
    </w:p>
  </w:endnote>
  <w:endnote w:type="continuationNotice" w:id="1">
    <w:p w14:paraId="455719CA" w14:textId="77777777" w:rsidR="00515C78" w:rsidRDefault="00515C7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515C78" w:rsidRDefault="00515C7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515C78" w:rsidRDefault="00515C7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515C78" w:rsidRDefault="00515C7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515C78" w:rsidRDefault="00515C78">
      <w:pPr>
        <w:rPr>
          <w:kern w:val="2"/>
          <w:sz w:val="22"/>
          <w:szCs w:val="22"/>
          <w:lang w:val="en-US"/>
        </w:rPr>
      </w:pPr>
      <w:r>
        <w:rPr>
          <w:kern w:val="2"/>
          <w:sz w:val="22"/>
          <w:szCs w:val="22"/>
          <w:lang w:val="en-US"/>
        </w:rPr>
        <w:separator/>
      </w:r>
    </w:p>
  </w:footnote>
  <w:footnote w:type="continuationSeparator" w:id="0">
    <w:p w14:paraId="2E8F48DE" w14:textId="77777777" w:rsidR="00515C78" w:rsidRDefault="00515C78">
      <w:pPr>
        <w:rPr>
          <w:kern w:val="2"/>
          <w:sz w:val="22"/>
          <w:szCs w:val="22"/>
          <w:lang w:val="en-US"/>
        </w:rPr>
      </w:pPr>
      <w:r>
        <w:rPr>
          <w:kern w:val="2"/>
          <w:sz w:val="22"/>
          <w:szCs w:val="22"/>
          <w:lang w:val="en-US"/>
        </w:rPr>
        <w:continuationSeparator/>
      </w:r>
    </w:p>
  </w:footnote>
  <w:footnote w:type="continuationNotice" w:id="1">
    <w:p w14:paraId="623E181B" w14:textId="77777777" w:rsidR="00515C78" w:rsidRDefault="00515C7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515C78" w:rsidRDefault="00515C7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515C78" w:rsidRDefault="00515C7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515C78" w:rsidRDefault="00515C7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515C78" w:rsidRDefault="00515C7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25EAD"/>
    <w:rsid w:val="001B2EB7"/>
    <w:rsid w:val="002A03FF"/>
    <w:rsid w:val="00310AC5"/>
    <w:rsid w:val="003375E7"/>
    <w:rsid w:val="00350EF8"/>
    <w:rsid w:val="00353CBA"/>
    <w:rsid w:val="003B0AE9"/>
    <w:rsid w:val="00425719"/>
    <w:rsid w:val="004A67D9"/>
    <w:rsid w:val="00515C78"/>
    <w:rsid w:val="00532708"/>
    <w:rsid w:val="0060776F"/>
    <w:rsid w:val="006A11A0"/>
    <w:rsid w:val="006D59D1"/>
    <w:rsid w:val="00704CA1"/>
    <w:rsid w:val="00792412"/>
    <w:rsid w:val="007C4D77"/>
    <w:rsid w:val="007D0D83"/>
    <w:rsid w:val="00872E9C"/>
    <w:rsid w:val="00876BBA"/>
    <w:rsid w:val="00914D29"/>
    <w:rsid w:val="00960963"/>
    <w:rsid w:val="00962C24"/>
    <w:rsid w:val="00A27603"/>
    <w:rsid w:val="00DC1C44"/>
    <w:rsid w:val="00E5138D"/>
    <w:rsid w:val="00EE4CC0"/>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125EAD"/>
    <w:rPr>
      <w:color w:val="0563C1"/>
      <w:u w:val="single"/>
    </w:rPr>
  </w:style>
  <w:style w:type="character" w:styleId="Neapdorotaspaminjimas">
    <w:name w:val="Unresolved Mention"/>
    <w:basedOn w:val="Numatytasispastraiposriftas"/>
    <w:uiPriority w:val="99"/>
    <w:semiHidden/>
    <w:unhideWhenUsed/>
    <w:rsid w:val="00125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natalija.meskuneciene@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d44e4088-9f89-4dfc-868c-5b1bb7340ab6"/>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1dfd7ada-1fc0-4ec4-a980-6dd88fb76a22"/>
    <ds:schemaRef ds:uri="http://schemas.microsoft.com/office/2006/metadata/properties"/>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63735</Words>
  <Characters>36330</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2025-07-09T08:23:00Z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